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ED" w:rsidRPr="007E6E9A" w:rsidRDefault="007E6E9A" w:rsidP="007E6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7E6E9A">
        <w:rPr>
          <w:rFonts w:ascii="Times New Roman" w:eastAsia="Times New Roman" w:hAnsi="Times New Roman" w:cs="Times New Roman"/>
          <w:sz w:val="40"/>
          <w:szCs w:val="40"/>
        </w:rPr>
        <w:t>Как предотвратить за</w:t>
      </w:r>
      <w:r>
        <w:rPr>
          <w:rFonts w:ascii="Times New Roman" w:eastAsia="Times New Roman" w:hAnsi="Times New Roman" w:cs="Times New Roman"/>
          <w:sz w:val="40"/>
          <w:szCs w:val="40"/>
        </w:rPr>
        <w:t>ражение</w:t>
      </w:r>
      <w:r w:rsidRPr="007E6E9A">
        <w:rPr>
          <w:rFonts w:ascii="Times New Roman" w:eastAsia="Times New Roman" w:hAnsi="Times New Roman" w:cs="Times New Roman"/>
          <w:sz w:val="40"/>
          <w:szCs w:val="40"/>
        </w:rPr>
        <w:t xml:space="preserve"> ИППП?</w:t>
      </w:r>
    </w:p>
    <w:p w:rsidR="001E48ED" w:rsidRPr="00EB47F8" w:rsidRDefault="001E48ED" w:rsidP="00EB4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b/>
          <w:bCs/>
          <w:sz w:val="26"/>
          <w:szCs w:val="26"/>
        </w:rPr>
        <w:t>ИППП</w:t>
      </w:r>
      <w:r w:rsidRPr="00EB47F8">
        <w:rPr>
          <w:rFonts w:ascii="Times New Roman" w:eastAsia="Times New Roman" w:hAnsi="Times New Roman" w:cs="Times New Roman"/>
          <w:sz w:val="26"/>
          <w:szCs w:val="26"/>
        </w:rPr>
        <w:t xml:space="preserve"> – это заболевания, передающиеся преимущественно во время полового акта от одного инфицированного партнера другому.</w:t>
      </w:r>
    </w:p>
    <w:p w:rsidR="007F7517" w:rsidRPr="00EB47F8" w:rsidRDefault="001E48ED" w:rsidP="00EB4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В настоящее время известно более 30 ИППП. Наиб</w:t>
      </w:r>
      <w:r w:rsidR="00B8158E">
        <w:rPr>
          <w:rFonts w:ascii="Times New Roman" w:eastAsia="Times New Roman" w:hAnsi="Times New Roman" w:cs="Times New Roman"/>
          <w:sz w:val="26"/>
          <w:szCs w:val="26"/>
        </w:rPr>
        <w:t>олее часто встречающиеся из них</w:t>
      </w:r>
      <w:r w:rsidRPr="00EB47F8">
        <w:rPr>
          <w:rFonts w:ascii="Times New Roman" w:eastAsia="Times New Roman" w:hAnsi="Times New Roman" w:cs="Times New Roman"/>
          <w:sz w:val="26"/>
          <w:szCs w:val="26"/>
        </w:rPr>
        <w:t xml:space="preserve">: сифилис, гонорея, трихомониаз, </w:t>
      </w:r>
      <w:proofErr w:type="spellStart"/>
      <w:r w:rsidRPr="00EB47F8">
        <w:rPr>
          <w:rFonts w:ascii="Times New Roman" w:eastAsia="Times New Roman" w:hAnsi="Times New Roman" w:cs="Times New Roman"/>
          <w:sz w:val="26"/>
          <w:szCs w:val="26"/>
        </w:rPr>
        <w:t>хламидиоз</w:t>
      </w:r>
      <w:proofErr w:type="spellEnd"/>
      <w:r w:rsidRPr="00EB47F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B47F8">
        <w:rPr>
          <w:rFonts w:ascii="Times New Roman" w:eastAsia="Times New Roman" w:hAnsi="Times New Roman" w:cs="Times New Roman"/>
          <w:sz w:val="26"/>
          <w:szCs w:val="26"/>
        </w:rPr>
        <w:t>микоплазмоз</w:t>
      </w:r>
      <w:proofErr w:type="spellEnd"/>
      <w:r w:rsidRPr="00EB47F8">
        <w:rPr>
          <w:rFonts w:ascii="Times New Roman" w:eastAsia="Times New Roman" w:hAnsi="Times New Roman" w:cs="Times New Roman"/>
          <w:sz w:val="26"/>
          <w:szCs w:val="26"/>
        </w:rPr>
        <w:t xml:space="preserve">, кандидоз, </w:t>
      </w:r>
      <w:proofErr w:type="spellStart"/>
      <w:r w:rsidRPr="00EB47F8">
        <w:rPr>
          <w:rFonts w:ascii="Times New Roman" w:eastAsia="Times New Roman" w:hAnsi="Times New Roman" w:cs="Times New Roman"/>
          <w:sz w:val="26"/>
          <w:szCs w:val="26"/>
        </w:rPr>
        <w:t>папилломовирусная</w:t>
      </w:r>
      <w:proofErr w:type="spellEnd"/>
      <w:r w:rsidRPr="00EB47F8">
        <w:rPr>
          <w:rFonts w:ascii="Times New Roman" w:eastAsia="Times New Roman" w:hAnsi="Times New Roman" w:cs="Times New Roman"/>
          <w:sz w:val="26"/>
          <w:szCs w:val="26"/>
        </w:rPr>
        <w:t xml:space="preserve"> инфекция, генитальный герпес, гепатит</w:t>
      </w:r>
      <w:proofErr w:type="gramStart"/>
      <w:r w:rsidR="004D591E" w:rsidRPr="00EB47F8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 w:rsidR="004D591E" w:rsidRPr="00EB47F8">
        <w:rPr>
          <w:rFonts w:ascii="Times New Roman" w:eastAsia="Times New Roman" w:hAnsi="Times New Roman" w:cs="Times New Roman"/>
          <w:sz w:val="26"/>
          <w:szCs w:val="26"/>
        </w:rPr>
        <w:t>, ВИЧ</w:t>
      </w:r>
      <w:r w:rsidRPr="00EB47F8">
        <w:rPr>
          <w:rFonts w:ascii="Times New Roman" w:eastAsia="Times New Roman" w:hAnsi="Times New Roman" w:cs="Times New Roman"/>
          <w:sz w:val="26"/>
          <w:szCs w:val="26"/>
        </w:rPr>
        <w:t xml:space="preserve"> и др.</w:t>
      </w:r>
      <w:r w:rsidR="007F7517" w:rsidRPr="00EB47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F7517" w:rsidRPr="00EB47F8" w:rsidRDefault="007F7517" w:rsidP="00EB4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 xml:space="preserve">Самым тяжелым заболеванием считается сифилис – поражение нервной системы, внутренних органов, негативное влияние на генофонд и др. </w:t>
      </w:r>
    </w:p>
    <w:p w:rsidR="007F7517" w:rsidRPr="00EB47F8" w:rsidRDefault="007F7517" w:rsidP="00EB4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Наличие ИППП у человека многократно повышает риск заражения ВИЧ-инфекций.</w:t>
      </w:r>
    </w:p>
    <w:p w:rsidR="001E48ED" w:rsidRPr="00EB47F8" w:rsidRDefault="001E48ED" w:rsidP="00EB4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b/>
          <w:bCs/>
          <w:sz w:val="26"/>
          <w:szCs w:val="26"/>
        </w:rPr>
        <w:t>Как передаются ИППП?</w:t>
      </w:r>
    </w:p>
    <w:p w:rsidR="001E48ED" w:rsidRPr="00EB47F8" w:rsidRDefault="001E48ED" w:rsidP="00EB4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заразиться можно:</w:t>
      </w:r>
    </w:p>
    <w:p w:rsidR="001E48ED" w:rsidRPr="00EB47F8" w:rsidRDefault="004D591E" w:rsidP="00EB47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при любом виде сексуального контакта</w:t>
      </w:r>
    </w:p>
    <w:p w:rsidR="001E48ED" w:rsidRDefault="001E48ED" w:rsidP="00EB47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при контакте с зараж</w:t>
      </w:r>
      <w:r w:rsidR="009E2F14" w:rsidRPr="00EB47F8">
        <w:rPr>
          <w:rFonts w:ascii="Times New Roman" w:eastAsia="Times New Roman" w:hAnsi="Times New Roman" w:cs="Times New Roman"/>
          <w:sz w:val="26"/>
          <w:szCs w:val="26"/>
        </w:rPr>
        <w:t>енной кровью (например, ВИЧ</w:t>
      </w:r>
      <w:r w:rsidRPr="00EB47F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4417C">
        <w:rPr>
          <w:rFonts w:ascii="Times New Roman" w:eastAsia="Times New Roman" w:hAnsi="Times New Roman" w:cs="Times New Roman"/>
          <w:sz w:val="26"/>
          <w:szCs w:val="26"/>
        </w:rPr>
        <w:t xml:space="preserve">сифилис, </w:t>
      </w:r>
      <w:r w:rsidRPr="00EB47F8">
        <w:rPr>
          <w:rFonts w:ascii="Times New Roman" w:eastAsia="Times New Roman" w:hAnsi="Times New Roman" w:cs="Times New Roman"/>
          <w:sz w:val="26"/>
          <w:szCs w:val="26"/>
        </w:rPr>
        <w:t>гепатит</w:t>
      </w:r>
      <w:proofErr w:type="gramStart"/>
      <w:r w:rsidRPr="00EB47F8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 w:rsidRPr="00EB47F8">
        <w:rPr>
          <w:rFonts w:ascii="Times New Roman" w:eastAsia="Times New Roman" w:hAnsi="Times New Roman" w:cs="Times New Roman"/>
          <w:sz w:val="26"/>
          <w:szCs w:val="26"/>
        </w:rPr>
        <w:t xml:space="preserve"> и С)</w:t>
      </w:r>
    </w:p>
    <w:p w:rsidR="009A3C15" w:rsidRPr="00EB47F8" w:rsidRDefault="009A3C15" w:rsidP="00EB47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матери к ребёнку</w:t>
      </w:r>
    </w:p>
    <w:p w:rsidR="001E48ED" w:rsidRPr="00EB47F8" w:rsidRDefault="001E48ED" w:rsidP="00EB47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бытовым путем</w:t>
      </w:r>
      <w:r w:rsidR="009E2F14" w:rsidRPr="00EB47F8">
        <w:rPr>
          <w:rFonts w:ascii="Times New Roman" w:eastAsia="Times New Roman" w:hAnsi="Times New Roman" w:cs="Times New Roman"/>
          <w:sz w:val="26"/>
          <w:szCs w:val="26"/>
        </w:rPr>
        <w:t xml:space="preserve"> (редко)</w:t>
      </w:r>
      <w:r w:rsidRPr="00EB47F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E48ED" w:rsidRPr="00EB47F8" w:rsidRDefault="001E48ED" w:rsidP="00EB4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b/>
          <w:bCs/>
          <w:sz w:val="26"/>
          <w:szCs w:val="26"/>
        </w:rPr>
        <w:t>В чем особенность инфекций, передающихся половым путем?</w:t>
      </w:r>
    </w:p>
    <w:p w:rsidR="001E48ED" w:rsidRPr="00EB47F8" w:rsidRDefault="001E48ED" w:rsidP="00EB4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если они не лечатся или лечатся неправильно:</w:t>
      </w:r>
    </w:p>
    <w:p w:rsidR="001E48ED" w:rsidRPr="00EB47F8" w:rsidRDefault="001E48ED" w:rsidP="00EB47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переходят в хроническую, скрытую форму;</w:t>
      </w:r>
    </w:p>
    <w:p w:rsidR="001E48ED" w:rsidRPr="00EB47F8" w:rsidRDefault="001E48ED" w:rsidP="00EB47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вызывают необратимую утрату здоровья, как, например, бесплодие;</w:t>
      </w:r>
      <w:r w:rsidR="009E2F14" w:rsidRPr="00EB47F8">
        <w:rPr>
          <w:rFonts w:ascii="Times New Roman" w:hAnsi="Times New Roman" w:cs="Times New Roman"/>
          <w:color w:val="000000"/>
          <w:sz w:val="26"/>
          <w:szCs w:val="26"/>
        </w:rPr>
        <w:t xml:space="preserve"> В 65 % причина бесплодных браков – перенесенные ИППП</w:t>
      </w:r>
    </w:p>
    <w:p w:rsidR="001E48ED" w:rsidRPr="00EB47F8" w:rsidRDefault="001E48ED" w:rsidP="00EB47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во время беременности могут передаться еще не родившемуся ребенку или младенец может заразиться во время родов.</w:t>
      </w:r>
    </w:p>
    <w:p w:rsidR="001E48ED" w:rsidRPr="00EB47F8" w:rsidRDefault="001E48ED" w:rsidP="00EB4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b/>
          <w:bCs/>
          <w:sz w:val="26"/>
          <w:szCs w:val="26"/>
        </w:rPr>
        <w:t>Кто может заразиться ИППП?</w:t>
      </w:r>
    </w:p>
    <w:p w:rsidR="001E48ED" w:rsidRPr="00EB47F8" w:rsidRDefault="001E48ED" w:rsidP="00EB4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Заразиться ИППП может каждый активный в половом отношении человек.</w:t>
      </w:r>
    </w:p>
    <w:p w:rsidR="001E48ED" w:rsidRPr="00EB47F8" w:rsidRDefault="001E48ED" w:rsidP="00EB4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ИППП заражаются мужчины и женщины независимо от возраста, места жительства, этнической принадлежности и доходов.</w:t>
      </w:r>
      <w:r w:rsidR="009E2F14" w:rsidRPr="00EB47F8">
        <w:rPr>
          <w:rFonts w:ascii="Times New Roman" w:hAnsi="Times New Roman" w:cs="Times New Roman"/>
          <w:color w:val="000000"/>
          <w:sz w:val="26"/>
          <w:szCs w:val="26"/>
        </w:rPr>
        <w:t xml:space="preserve"> Более 55% – это молодые люди в возрасте от 15 до 29 лет.</w:t>
      </w:r>
    </w:p>
    <w:p w:rsidR="001E48ED" w:rsidRPr="00EB47F8" w:rsidRDefault="001E48ED" w:rsidP="00EB4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b/>
          <w:bCs/>
          <w:sz w:val="26"/>
          <w:szCs w:val="26"/>
        </w:rPr>
        <w:t>Почему подростков называют группой риска заражения ИППП?</w:t>
      </w:r>
    </w:p>
    <w:p w:rsidR="001E48ED" w:rsidRPr="00EB47F8" w:rsidRDefault="001E48ED" w:rsidP="00EB47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часто рано начинают половую жизнь,</w:t>
      </w:r>
    </w:p>
    <w:p w:rsidR="001E48ED" w:rsidRPr="00EB47F8" w:rsidRDefault="001E48ED" w:rsidP="00EB47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меняют половых партнеров, вступают в сексуальные контакты с малознакомыми лицами, подвергая себя значительному риску инфицирования</w:t>
      </w:r>
    </w:p>
    <w:p w:rsidR="001E48ED" w:rsidRPr="00EB47F8" w:rsidRDefault="001E48ED" w:rsidP="00EB47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 xml:space="preserve">рано начинают употреблять алкоголь, наркотики и </w:t>
      </w:r>
      <w:proofErr w:type="gramStart"/>
      <w:r w:rsidRPr="00EB47F8">
        <w:rPr>
          <w:rFonts w:ascii="Times New Roman" w:eastAsia="Times New Roman" w:hAnsi="Times New Roman" w:cs="Times New Roman"/>
          <w:sz w:val="26"/>
          <w:szCs w:val="26"/>
        </w:rPr>
        <w:t>другие</w:t>
      </w:r>
      <w:proofErr w:type="gramEnd"/>
      <w:r w:rsidRPr="00EB47F8">
        <w:rPr>
          <w:rFonts w:ascii="Times New Roman" w:eastAsia="Times New Roman" w:hAnsi="Times New Roman" w:cs="Times New Roman"/>
          <w:sz w:val="26"/>
          <w:szCs w:val="26"/>
        </w:rPr>
        <w:t xml:space="preserve"> одурманивающие и веселящие вещества, что способствует легкой смене половых партнеров</w:t>
      </w:r>
    </w:p>
    <w:p w:rsidR="001E48ED" w:rsidRPr="00EB47F8" w:rsidRDefault="001E48ED" w:rsidP="00EB47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lastRenderedPageBreak/>
        <w:t>не знают многих вопросов профилактики ИППП, а иногда – не хотят знать</w:t>
      </w:r>
    </w:p>
    <w:p w:rsidR="001E48ED" w:rsidRPr="00EB47F8" w:rsidRDefault="009E2F14" w:rsidP="00EB47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 xml:space="preserve">не имеют достаточно денег или смелости, </w:t>
      </w:r>
      <w:r w:rsidR="001E48ED" w:rsidRPr="00EB47F8">
        <w:rPr>
          <w:rFonts w:ascii="Times New Roman" w:eastAsia="Times New Roman" w:hAnsi="Times New Roman" w:cs="Times New Roman"/>
          <w:sz w:val="26"/>
          <w:szCs w:val="26"/>
        </w:rPr>
        <w:t>чтобы к</w:t>
      </w:r>
      <w:r w:rsidRPr="00EB47F8">
        <w:rPr>
          <w:rFonts w:ascii="Times New Roman" w:eastAsia="Times New Roman" w:hAnsi="Times New Roman" w:cs="Times New Roman"/>
          <w:sz w:val="26"/>
          <w:szCs w:val="26"/>
        </w:rPr>
        <w:t xml:space="preserve">упить средства предохранения от </w:t>
      </w:r>
      <w:r w:rsidR="001E48ED" w:rsidRPr="00EB47F8">
        <w:rPr>
          <w:rFonts w:ascii="Times New Roman" w:eastAsia="Times New Roman" w:hAnsi="Times New Roman" w:cs="Times New Roman"/>
          <w:sz w:val="26"/>
          <w:szCs w:val="26"/>
        </w:rPr>
        <w:t>ИППП</w:t>
      </w:r>
    </w:p>
    <w:p w:rsidR="001E48ED" w:rsidRPr="00EB47F8" w:rsidRDefault="001E48ED" w:rsidP="00EB4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b/>
          <w:sz w:val="26"/>
          <w:szCs w:val="26"/>
        </w:rPr>
        <w:t>Женщины и мужчины… Кто больше рискует?</w:t>
      </w:r>
    </w:p>
    <w:p w:rsidR="001E48ED" w:rsidRPr="00EB47F8" w:rsidRDefault="001E48ED" w:rsidP="00EB4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Анатомия женщины изначально повышает риск получения ИППП по сравнению с мужчиной.</w:t>
      </w:r>
    </w:p>
    <w:p w:rsidR="001E48ED" w:rsidRPr="00EB47F8" w:rsidRDefault="001E48ED" w:rsidP="00EB4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У женщин, менее вероятно, будут выраженные симптомы инфекций</w:t>
      </w:r>
    </w:p>
    <w:p w:rsidR="001E48ED" w:rsidRPr="00EB47F8" w:rsidRDefault="001E48ED" w:rsidP="00EB4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Женщины имеют больше шансов перепутать симптомы ИППП с чем-то еще.</w:t>
      </w:r>
    </w:p>
    <w:p w:rsidR="001E48ED" w:rsidRPr="00EB47F8" w:rsidRDefault="001E48ED" w:rsidP="00EB4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Женщины часто не могут видеть проявления заболевания так же легко как мужчины.</w:t>
      </w:r>
    </w:p>
    <w:p w:rsidR="001E48ED" w:rsidRPr="00EB47F8" w:rsidRDefault="001E48ED" w:rsidP="00EB4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ИППП могут привести к серьезным осложнениям и затронуть будущие репродуктивные планы женщины.</w:t>
      </w:r>
    </w:p>
    <w:p w:rsidR="001E48ED" w:rsidRPr="00EB47F8" w:rsidRDefault="001E48ED" w:rsidP="00EB4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Беременная женщина может передать ИППП младенцу.</w:t>
      </w:r>
    </w:p>
    <w:p w:rsidR="001E48ED" w:rsidRPr="00EB47F8" w:rsidRDefault="001E48ED" w:rsidP="00EB4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Вирус папилломы человека (ВПЧ) является довольно распространенной передающейся половым путем инфекцией у женщин, и может быть главной причиной рака шейки матки.</w:t>
      </w:r>
    </w:p>
    <w:p w:rsidR="001E48ED" w:rsidRPr="00EB47F8" w:rsidRDefault="009E2F14" w:rsidP="00EB4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b/>
          <w:sz w:val="26"/>
          <w:szCs w:val="26"/>
        </w:rPr>
        <w:t>Х</w:t>
      </w:r>
      <w:r w:rsidR="001E48ED" w:rsidRPr="00EB47F8">
        <w:rPr>
          <w:rFonts w:ascii="Times New Roman" w:eastAsia="Times New Roman" w:hAnsi="Times New Roman" w:cs="Times New Roman"/>
          <w:b/>
          <w:sz w:val="26"/>
          <w:szCs w:val="26"/>
        </w:rPr>
        <w:t>орошие новости</w:t>
      </w:r>
    </w:p>
    <w:p w:rsidR="001E48ED" w:rsidRPr="00EB47F8" w:rsidRDefault="001E48ED" w:rsidP="00EB4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Женщины, как правило, обращаются к гинекологу чаще, чем мужчины к урологу.</w:t>
      </w:r>
    </w:p>
    <w:p w:rsidR="001E48ED" w:rsidRPr="00EB47F8" w:rsidRDefault="001E48ED" w:rsidP="00EB4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Существующая вакцина для профилактики ВПЧ и доступное лечение других ИППП могут предотвратить серьезные медицинские последствия</w:t>
      </w:r>
      <w:r w:rsidR="009E2F14" w:rsidRPr="00EB47F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E48ED" w:rsidRPr="00EB47F8" w:rsidRDefault="001E48ED" w:rsidP="00EB4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b/>
          <w:bCs/>
          <w:sz w:val="26"/>
          <w:szCs w:val="26"/>
        </w:rPr>
        <w:t>КАКИЕ СИМПТОМЫ СОПРОВОЖДАЮТ ИППП?</w:t>
      </w:r>
    </w:p>
    <w:p w:rsidR="00EF095E" w:rsidRPr="00EB47F8" w:rsidRDefault="00EF095E" w:rsidP="00EB4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bCs/>
          <w:sz w:val="26"/>
          <w:szCs w:val="26"/>
        </w:rPr>
        <w:t>Признаки:</w:t>
      </w:r>
    </w:p>
    <w:p w:rsidR="00F40A4E" w:rsidRPr="00EB47F8" w:rsidRDefault="00A72FF9" w:rsidP="00EB47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bCs/>
          <w:sz w:val="26"/>
          <w:szCs w:val="26"/>
        </w:rPr>
        <w:t>Выделения</w:t>
      </w:r>
    </w:p>
    <w:p w:rsidR="00EF095E" w:rsidRPr="00EB47F8" w:rsidRDefault="00A72FF9" w:rsidP="00EB47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bCs/>
          <w:sz w:val="26"/>
          <w:szCs w:val="26"/>
        </w:rPr>
        <w:t xml:space="preserve"> Зуд, жжение, рези, </w:t>
      </w:r>
    </w:p>
    <w:p w:rsidR="00F40A4E" w:rsidRPr="00EB47F8" w:rsidRDefault="00EF095E" w:rsidP="00EB47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bCs/>
          <w:sz w:val="26"/>
          <w:szCs w:val="26"/>
        </w:rPr>
        <w:t>Д</w:t>
      </w:r>
      <w:r w:rsidR="00A72FF9" w:rsidRPr="00EB47F8">
        <w:rPr>
          <w:rFonts w:ascii="Times New Roman" w:eastAsia="Times New Roman" w:hAnsi="Times New Roman" w:cs="Times New Roman"/>
          <w:bCs/>
          <w:sz w:val="26"/>
          <w:szCs w:val="26"/>
        </w:rPr>
        <w:t>искомфорт</w:t>
      </w:r>
      <w:r w:rsidRPr="00EB47F8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 мочеиспускании</w:t>
      </w:r>
    </w:p>
    <w:p w:rsidR="00F40A4E" w:rsidRPr="00EB47F8" w:rsidRDefault="00A72FF9" w:rsidP="00EB47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bCs/>
          <w:sz w:val="26"/>
          <w:szCs w:val="26"/>
        </w:rPr>
        <w:t xml:space="preserve"> Кровянистые выделения</w:t>
      </w:r>
    </w:p>
    <w:p w:rsidR="00EF095E" w:rsidRPr="00EB47F8" w:rsidRDefault="00EF095E" w:rsidP="00EB47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болезненность во время полового акта;</w:t>
      </w:r>
    </w:p>
    <w:p w:rsidR="00EF095E" w:rsidRPr="00EB47F8" w:rsidRDefault="00EF095E" w:rsidP="00EB47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боль в нижней части живота;</w:t>
      </w:r>
    </w:p>
    <w:p w:rsidR="00F40A4E" w:rsidRPr="00EB47F8" w:rsidRDefault="00A72FF9" w:rsidP="00EB47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bCs/>
          <w:sz w:val="26"/>
          <w:szCs w:val="26"/>
        </w:rPr>
        <w:t xml:space="preserve"> Язвочки, пузырьки, </w:t>
      </w:r>
      <w:r w:rsidR="00EF095E" w:rsidRPr="00EB47F8">
        <w:rPr>
          <w:rFonts w:ascii="Times New Roman" w:eastAsia="Times New Roman" w:hAnsi="Times New Roman" w:cs="Times New Roman"/>
          <w:bCs/>
          <w:sz w:val="26"/>
          <w:szCs w:val="26"/>
        </w:rPr>
        <w:t>высыпания</w:t>
      </w:r>
    </w:p>
    <w:p w:rsidR="00F40A4E" w:rsidRPr="00EB47F8" w:rsidRDefault="00A72FF9" w:rsidP="00EB47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bCs/>
          <w:sz w:val="26"/>
          <w:szCs w:val="26"/>
        </w:rPr>
        <w:t xml:space="preserve">Увеличение лимфатических узлов </w:t>
      </w:r>
    </w:p>
    <w:p w:rsidR="001E48ED" w:rsidRPr="00EB47F8" w:rsidRDefault="001E48ED" w:rsidP="00EB4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b/>
          <w:bCs/>
          <w:sz w:val="26"/>
          <w:szCs w:val="26"/>
        </w:rPr>
        <w:t>О чем следует помнить?</w:t>
      </w:r>
    </w:p>
    <w:p w:rsidR="001E48ED" w:rsidRPr="00EB47F8" w:rsidRDefault="001E48ED" w:rsidP="00EB4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После полового контакта может не появиться никаких симптомов.</w:t>
      </w:r>
      <w:r w:rsidR="00EB47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47F8">
        <w:rPr>
          <w:rFonts w:ascii="Times New Roman" w:eastAsia="Times New Roman" w:hAnsi="Times New Roman" w:cs="Times New Roman"/>
          <w:sz w:val="26"/>
          <w:szCs w:val="26"/>
        </w:rPr>
        <w:t>Большинство женщин и мужчин, заразившихся ИППП вообще не чувствуют никаких измен</w:t>
      </w:r>
      <w:r w:rsidR="00EF095E" w:rsidRPr="00EB47F8">
        <w:rPr>
          <w:rFonts w:ascii="Times New Roman" w:eastAsia="Times New Roman" w:hAnsi="Times New Roman" w:cs="Times New Roman"/>
          <w:sz w:val="26"/>
          <w:szCs w:val="26"/>
        </w:rPr>
        <w:t xml:space="preserve">ений </w:t>
      </w:r>
      <w:r w:rsidR="00EF095E" w:rsidRPr="00EB47F8">
        <w:rPr>
          <w:rFonts w:ascii="Times New Roman" w:eastAsia="Times New Roman" w:hAnsi="Times New Roman" w:cs="Times New Roman"/>
          <w:sz w:val="26"/>
          <w:szCs w:val="26"/>
        </w:rPr>
        <w:lastRenderedPageBreak/>
        <w:t>из-за того, что их нет или</w:t>
      </w:r>
      <w:r w:rsidR="00EF095E" w:rsidRPr="00EB47F8">
        <w:rPr>
          <w:rFonts w:ascii="Times New Roman" w:hAnsi="Times New Roman" w:cs="Times New Roman"/>
          <w:sz w:val="26"/>
          <w:szCs w:val="26"/>
        </w:rPr>
        <w:t xml:space="preserve"> эти симптомы настолько неярко выражены, что на них часто не обращают внимания, или </w:t>
      </w:r>
      <w:r w:rsidRPr="00EB47F8">
        <w:rPr>
          <w:rFonts w:ascii="Times New Roman" w:eastAsia="Times New Roman" w:hAnsi="Times New Roman" w:cs="Times New Roman"/>
          <w:sz w:val="26"/>
          <w:szCs w:val="26"/>
        </w:rPr>
        <w:t>они могут быть в таком месте, где их нельзя увидеть или почувствовать</w:t>
      </w:r>
      <w:r w:rsidR="00EF095E" w:rsidRPr="00EB47F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F095E" w:rsidRPr="00EB47F8">
        <w:rPr>
          <w:rFonts w:ascii="Times New Roman" w:hAnsi="Times New Roman" w:cs="Times New Roman"/>
          <w:sz w:val="26"/>
          <w:szCs w:val="26"/>
        </w:rPr>
        <w:t>Некоторые симптомы ИППП со временем могут исчезать, создавая ложное представление, что болезнь прошла. Это вводит заболевшего в заблуждение и не способствует своевременному обращению за медицинской помощью</w:t>
      </w:r>
      <w:r w:rsidR="00C019D9" w:rsidRPr="00EB47F8">
        <w:rPr>
          <w:rFonts w:ascii="Times New Roman" w:hAnsi="Times New Roman" w:cs="Times New Roman"/>
          <w:sz w:val="26"/>
          <w:szCs w:val="26"/>
        </w:rPr>
        <w:t>, приводит к хронической форме заболевания.</w:t>
      </w:r>
    </w:p>
    <w:p w:rsidR="001E48ED" w:rsidRPr="00EB47F8" w:rsidRDefault="001E48ED" w:rsidP="00EB4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b/>
          <w:bCs/>
          <w:sz w:val="26"/>
          <w:szCs w:val="26"/>
        </w:rPr>
        <w:t>ИППП являются причинами серьезных осложнений:</w:t>
      </w:r>
    </w:p>
    <w:p w:rsidR="001E48ED" w:rsidRPr="00EB47F8" w:rsidRDefault="001E48ED" w:rsidP="00EB47F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восходящие воспалительные процессы, вызывающие внематочную беременность,</w:t>
      </w:r>
    </w:p>
    <w:p w:rsidR="001E48ED" w:rsidRPr="00EB47F8" w:rsidRDefault="001E48ED" w:rsidP="00EB47F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неблагоприятные исходы беременности,</w:t>
      </w:r>
    </w:p>
    <w:p w:rsidR="001E48ED" w:rsidRPr="00EB47F8" w:rsidRDefault="001E48ED" w:rsidP="00EB47F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бесплодие,</w:t>
      </w:r>
    </w:p>
    <w:p w:rsidR="001E48ED" w:rsidRPr="00EB47F8" w:rsidRDefault="001E48ED" w:rsidP="00EB47F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онкологические заболевания половых органов у женщин,</w:t>
      </w:r>
    </w:p>
    <w:p w:rsidR="001E48ED" w:rsidRPr="00EB47F8" w:rsidRDefault="001E48ED" w:rsidP="00EB47F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7F8">
        <w:rPr>
          <w:rFonts w:ascii="Times New Roman" w:eastAsia="Times New Roman" w:hAnsi="Times New Roman" w:cs="Times New Roman"/>
          <w:sz w:val="26"/>
          <w:szCs w:val="26"/>
        </w:rPr>
        <w:t>снижение потенции, вплоть до импотенции у мужчин.</w:t>
      </w:r>
    </w:p>
    <w:p w:rsidR="00EB47F8" w:rsidRPr="00EB47F8" w:rsidRDefault="00EB47F8" w:rsidP="00EB4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F8">
        <w:rPr>
          <w:rFonts w:ascii="Times New Roman" w:eastAsia="Times New Roman" w:hAnsi="Times New Roman" w:cs="Times New Roman"/>
          <w:b/>
          <w:bCs/>
          <w:sz w:val="24"/>
          <w:szCs w:val="24"/>
        </w:rPr>
        <w:t>Как защитить себя от ИППП?</w:t>
      </w:r>
      <w:r w:rsidRPr="00EB4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A4E" w:rsidRPr="00EB47F8" w:rsidRDefault="00A72FF9" w:rsidP="00EB47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ВОЗДЕРЖАНИЕ</w:t>
      </w:r>
      <w:r w:rsidR="00EB47F8">
        <w:rPr>
          <w:rFonts w:ascii="Times New Roman" w:eastAsia="Times New Roman" w:hAnsi="Times New Roman" w:cs="Times New Roman"/>
          <w:sz w:val="24"/>
          <w:szCs w:val="24"/>
        </w:rPr>
        <w:t>. Отказ от раннего начала половой жизни. Это безвредно.</w:t>
      </w:r>
    </w:p>
    <w:p w:rsidR="00F40A4E" w:rsidRPr="00EB47F8" w:rsidRDefault="00A72FF9" w:rsidP="00EB47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F8">
        <w:rPr>
          <w:rFonts w:ascii="Times New Roman" w:eastAsia="Times New Roman" w:hAnsi="Times New Roman" w:cs="Times New Roman"/>
          <w:sz w:val="24"/>
          <w:szCs w:val="24"/>
        </w:rPr>
        <w:t xml:space="preserve"> избегать случайных половых контактов;</w:t>
      </w:r>
    </w:p>
    <w:p w:rsidR="00F40A4E" w:rsidRPr="00EB47F8" w:rsidRDefault="00A72FF9" w:rsidP="00EB47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F8">
        <w:rPr>
          <w:rFonts w:ascii="Times New Roman" w:eastAsia="Times New Roman" w:hAnsi="Times New Roman" w:cs="Times New Roman"/>
          <w:sz w:val="24"/>
          <w:szCs w:val="24"/>
        </w:rPr>
        <w:t xml:space="preserve"> сохранять верность в отношениях;</w:t>
      </w:r>
    </w:p>
    <w:p w:rsidR="00F40A4E" w:rsidRDefault="00A72FF9" w:rsidP="00EB47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F8">
        <w:rPr>
          <w:rFonts w:ascii="Times New Roman" w:eastAsia="Times New Roman" w:hAnsi="Times New Roman" w:cs="Times New Roman"/>
          <w:sz w:val="24"/>
          <w:szCs w:val="24"/>
        </w:rPr>
        <w:t xml:space="preserve"> при каждом половом контакте </w:t>
      </w:r>
      <w:r w:rsidRPr="00EB47F8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ОБЯЗАТЕЛЬНО</w:t>
      </w:r>
      <w:r w:rsidR="00EB47F8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презерватив. Но помнить, что он не защищает от инфекций на 100 %.</w:t>
      </w:r>
    </w:p>
    <w:p w:rsidR="00B8158E" w:rsidRPr="00EB47F8" w:rsidRDefault="00B8158E" w:rsidP="00EB47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личную и интимную гигиену</w:t>
      </w:r>
    </w:p>
    <w:p w:rsidR="00F40A4E" w:rsidRPr="00EB47F8" w:rsidRDefault="00A72FF9" w:rsidP="00EB47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7F8">
        <w:rPr>
          <w:rFonts w:ascii="Times New Roman" w:eastAsia="Times New Roman" w:hAnsi="Times New Roman" w:cs="Times New Roman"/>
          <w:sz w:val="24"/>
          <w:szCs w:val="24"/>
        </w:rPr>
        <w:t xml:space="preserve">после незащищённого полового акта, при подозрении </w:t>
      </w:r>
      <w:r w:rsidRPr="00EB47F8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обращаться к врачу. </w:t>
      </w:r>
    </w:p>
    <w:p w:rsidR="007C384C" w:rsidRDefault="007C384C" w:rsidP="001E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7F8" w:rsidRDefault="00EB47F8" w:rsidP="001E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7F8" w:rsidRDefault="00EB47F8" w:rsidP="001E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7F8" w:rsidRDefault="00EB47F8" w:rsidP="001E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7F8" w:rsidRDefault="00EB47F8" w:rsidP="001E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7F8" w:rsidRDefault="00EB47F8" w:rsidP="001E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7F8" w:rsidRDefault="00EB47F8" w:rsidP="001E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C15" w:rsidRDefault="009A3C15" w:rsidP="001E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C15" w:rsidRDefault="009A3C15" w:rsidP="001E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C15" w:rsidRDefault="009A3C15" w:rsidP="001E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C15" w:rsidRDefault="009A3C15" w:rsidP="001E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C15" w:rsidRDefault="009A3C15" w:rsidP="001E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08C1" w:rsidRPr="00ED0DE1" w:rsidRDefault="005208C1" w:rsidP="005208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0DE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По информации Витебского областного клинического центра </w:t>
      </w:r>
      <w:proofErr w:type="spellStart"/>
      <w:r w:rsidRPr="00ED0DE1">
        <w:rPr>
          <w:rFonts w:ascii="Times New Roman" w:hAnsi="Times New Roman" w:cs="Times New Roman"/>
          <w:color w:val="000000"/>
          <w:sz w:val="26"/>
          <w:szCs w:val="26"/>
        </w:rPr>
        <w:t>дерматовенерологии</w:t>
      </w:r>
      <w:proofErr w:type="spellEnd"/>
      <w:r w:rsidRPr="00ED0DE1">
        <w:rPr>
          <w:rFonts w:ascii="Times New Roman" w:hAnsi="Times New Roman" w:cs="Times New Roman"/>
          <w:color w:val="000000"/>
          <w:sz w:val="26"/>
          <w:szCs w:val="26"/>
        </w:rPr>
        <w:t xml:space="preserve"> и косметологии с</w:t>
      </w:r>
      <w:r w:rsidR="009A3C15" w:rsidRPr="00ED0DE1">
        <w:rPr>
          <w:rFonts w:ascii="Times New Roman" w:hAnsi="Times New Roman" w:cs="Times New Roman"/>
          <w:color w:val="000000"/>
          <w:sz w:val="26"/>
          <w:szCs w:val="26"/>
        </w:rPr>
        <w:t>огласно статистическим д</w:t>
      </w:r>
      <w:r w:rsidR="005E0527" w:rsidRPr="00ED0DE1">
        <w:rPr>
          <w:rFonts w:ascii="Times New Roman" w:hAnsi="Times New Roman" w:cs="Times New Roman"/>
          <w:color w:val="000000"/>
          <w:sz w:val="26"/>
          <w:szCs w:val="26"/>
        </w:rPr>
        <w:t xml:space="preserve">анным за ушедший </w:t>
      </w:r>
      <w:r w:rsidR="006458B5" w:rsidRPr="00ED0DE1">
        <w:rPr>
          <w:rFonts w:ascii="Times New Roman" w:hAnsi="Times New Roman" w:cs="Times New Roman"/>
          <w:color w:val="000000"/>
          <w:sz w:val="26"/>
          <w:szCs w:val="26"/>
        </w:rPr>
        <w:t xml:space="preserve">2022 </w:t>
      </w:r>
      <w:r w:rsidR="005E0527" w:rsidRPr="00ED0DE1">
        <w:rPr>
          <w:rFonts w:ascii="Times New Roman" w:hAnsi="Times New Roman" w:cs="Times New Roman"/>
          <w:color w:val="000000"/>
          <w:sz w:val="26"/>
          <w:szCs w:val="26"/>
        </w:rPr>
        <w:t>год отмечается:</w:t>
      </w:r>
    </w:p>
    <w:p w:rsidR="005208C1" w:rsidRPr="00ED0DE1" w:rsidRDefault="005208C1" w:rsidP="005208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0DE1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A3C15" w:rsidRPr="00ED0DE1">
        <w:rPr>
          <w:rFonts w:ascii="Times New Roman" w:hAnsi="Times New Roman" w:cs="Times New Roman"/>
          <w:color w:val="000000"/>
          <w:sz w:val="26"/>
          <w:szCs w:val="26"/>
        </w:rPr>
        <w:t xml:space="preserve">рост заболеваемости по сифилису на 42.5% (116 случаев), трихомониазу на 7,3% (928 случаев); </w:t>
      </w:r>
    </w:p>
    <w:p w:rsidR="009A3C15" w:rsidRPr="00ED0DE1" w:rsidRDefault="005208C1" w:rsidP="005208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0DE1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A3C15" w:rsidRPr="00ED0DE1">
        <w:rPr>
          <w:rFonts w:ascii="Times New Roman" w:hAnsi="Times New Roman" w:cs="Times New Roman"/>
          <w:color w:val="000000"/>
          <w:sz w:val="26"/>
          <w:szCs w:val="26"/>
        </w:rPr>
        <w:t xml:space="preserve">снижение по </w:t>
      </w:r>
      <w:proofErr w:type="spellStart"/>
      <w:r w:rsidR="009A3C15" w:rsidRPr="00ED0DE1">
        <w:rPr>
          <w:rFonts w:ascii="Times New Roman" w:hAnsi="Times New Roman" w:cs="Times New Roman"/>
          <w:color w:val="000000"/>
          <w:sz w:val="26"/>
          <w:szCs w:val="26"/>
        </w:rPr>
        <w:t>хламидийной</w:t>
      </w:r>
      <w:proofErr w:type="spellEnd"/>
      <w:r w:rsidR="009A3C15" w:rsidRPr="00ED0DE1">
        <w:rPr>
          <w:rFonts w:ascii="Times New Roman" w:hAnsi="Times New Roman" w:cs="Times New Roman"/>
          <w:color w:val="000000"/>
          <w:sz w:val="26"/>
          <w:szCs w:val="26"/>
        </w:rPr>
        <w:t xml:space="preserve"> инфекции на 7.4%, гонореей                                      на 2.3%  (143 случая), </w:t>
      </w:r>
      <w:proofErr w:type="spellStart"/>
      <w:r w:rsidR="009A3C15" w:rsidRPr="00ED0DE1">
        <w:rPr>
          <w:rFonts w:ascii="Times New Roman" w:hAnsi="Times New Roman" w:cs="Times New Roman"/>
          <w:color w:val="000000"/>
          <w:sz w:val="26"/>
          <w:szCs w:val="26"/>
        </w:rPr>
        <w:t>аногенитальной</w:t>
      </w:r>
      <w:proofErr w:type="spellEnd"/>
      <w:r w:rsidR="009A3C15" w:rsidRPr="00ED0D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A3C15" w:rsidRPr="00ED0DE1">
        <w:rPr>
          <w:rFonts w:ascii="Times New Roman" w:hAnsi="Times New Roman" w:cs="Times New Roman"/>
          <w:color w:val="000000"/>
          <w:sz w:val="26"/>
          <w:szCs w:val="26"/>
        </w:rPr>
        <w:t>герпетической</w:t>
      </w:r>
      <w:proofErr w:type="spellEnd"/>
      <w:r w:rsidR="009A3C15" w:rsidRPr="00ED0DE1">
        <w:rPr>
          <w:rFonts w:ascii="Times New Roman" w:hAnsi="Times New Roman" w:cs="Times New Roman"/>
          <w:color w:val="000000"/>
          <w:sz w:val="26"/>
          <w:szCs w:val="26"/>
        </w:rPr>
        <w:t xml:space="preserve"> инфекцией на 38.4%</w:t>
      </w:r>
    </w:p>
    <w:p w:rsidR="00EB47F8" w:rsidRPr="00ED0DE1" w:rsidRDefault="00EB47F8" w:rsidP="005208C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C384C" w:rsidRPr="00ED0DE1" w:rsidTr="00EB47F8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7C384C" w:rsidRPr="00ED0DE1" w:rsidRDefault="007C384C" w:rsidP="00E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0DE1">
              <w:rPr>
                <w:rFonts w:ascii="Times New Roman" w:eastAsia="Times New Roman" w:hAnsi="Times New Roman" w:cs="Times New Roman"/>
                <w:sz w:val="26"/>
                <w:szCs w:val="26"/>
              </w:rPr>
              <w:t>ЭПИДСИТУАЦИЯ ПО ВИЧ – ИНФЕКЦИИ В ПОЛОЦКОМ РАЙОНЕ</w:t>
            </w:r>
            <w:r w:rsidR="00ED0DE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7C384C" w:rsidRPr="00ED0DE1" w:rsidRDefault="007C384C" w:rsidP="007C384C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C384C" w:rsidRPr="00ED0DE1" w:rsidTr="007C384C">
        <w:trPr>
          <w:tblCellSpacing w:w="15" w:type="dxa"/>
        </w:trPr>
        <w:tc>
          <w:tcPr>
            <w:tcW w:w="0" w:type="auto"/>
            <w:hideMark/>
          </w:tcPr>
          <w:p w:rsidR="007C384C" w:rsidRPr="00ED0DE1" w:rsidRDefault="007C384C" w:rsidP="007C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C384C" w:rsidRPr="00ED0DE1" w:rsidTr="007C384C">
        <w:trPr>
          <w:tblCellSpacing w:w="15" w:type="dxa"/>
        </w:trPr>
        <w:tc>
          <w:tcPr>
            <w:tcW w:w="0" w:type="auto"/>
            <w:hideMark/>
          </w:tcPr>
          <w:p w:rsidR="00ED0DE1" w:rsidRPr="00ED0DE1" w:rsidRDefault="007C384C" w:rsidP="007C3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0D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ED0DE1" w:rsidRPr="00ED0DE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</w:t>
            </w:r>
            <w:r w:rsidR="00ED0DE1" w:rsidRPr="00ED0DE1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состоянию на 1 января 2023 года в Полоцком районе зарегистрировано 258 случаев ВИЧ-инфекции, 182 человека, живущих с ВИЧ (в Витебской области 1830 случаев ВИЧ-инфекции, 1387 человек, живущих с ВИЧ).</w:t>
            </w:r>
          </w:p>
          <w:p w:rsidR="00ED0DE1" w:rsidRPr="00ED0DE1" w:rsidRDefault="00ED0DE1" w:rsidP="00ED0D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DE1">
              <w:rPr>
                <w:rFonts w:ascii="Times New Roman" w:hAnsi="Times New Roman" w:cs="Times New Roman"/>
                <w:sz w:val="26"/>
                <w:szCs w:val="26"/>
              </w:rPr>
              <w:t xml:space="preserve">За январь – декабрь 2022 года в Полоцком районе выявлено 16 новых случаев ВИЧ-инфекции (15,87 случаев  на 100. тысяч населения), за январь – декабрь 2021 года - 16 (15,63 случаев на 100. тысяч населения). </w:t>
            </w:r>
          </w:p>
          <w:p w:rsidR="00ED0DE1" w:rsidRPr="00ED0DE1" w:rsidRDefault="00ED0DE1" w:rsidP="00ED0D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0DE1">
              <w:rPr>
                <w:rFonts w:ascii="Times New Roman" w:hAnsi="Times New Roman" w:cs="Times New Roman"/>
                <w:sz w:val="26"/>
                <w:szCs w:val="26"/>
              </w:rPr>
              <w:t>В  Витебской области в 2022 году выявлен  91 новый случай.</w:t>
            </w:r>
          </w:p>
          <w:p w:rsidR="00ED0DE1" w:rsidRPr="00ED0DE1" w:rsidRDefault="00ED0DE1" w:rsidP="007C3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Пути</w:t>
            </w:r>
            <w:r w:rsidRPr="00ED0DE1">
              <w:rPr>
                <w:rFonts w:ascii="Times New Roman" w:hAnsi="Times New Roman" w:cs="Times New Roman"/>
                <w:sz w:val="26"/>
                <w:szCs w:val="26"/>
              </w:rPr>
              <w:t xml:space="preserve"> передачи 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ED0D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2FF9">
              <w:rPr>
                <w:rFonts w:ascii="Times New Roman" w:hAnsi="Times New Roman" w:cs="Times New Roman"/>
                <w:sz w:val="26"/>
                <w:szCs w:val="26"/>
              </w:rPr>
              <w:t xml:space="preserve">половой </w:t>
            </w:r>
            <w:r w:rsidRPr="00ED0DE1">
              <w:rPr>
                <w:rFonts w:ascii="Times New Roman" w:hAnsi="Times New Roman" w:cs="Times New Roman"/>
                <w:sz w:val="26"/>
                <w:szCs w:val="26"/>
              </w:rPr>
              <w:t>93,75% (15 человек), через кровь (внутривенное введение наркотических веществ) в  районе составила 6,25% (1 человек), в Полоцком районе от ВИЧ - положительной матери  - ребенку 0% (0 случаев).</w:t>
            </w:r>
          </w:p>
          <w:p w:rsidR="00A72FF9" w:rsidRPr="00ED0DE1" w:rsidRDefault="00A72FF9" w:rsidP="00A72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D0DE1">
              <w:rPr>
                <w:rFonts w:ascii="Times New Roman" w:hAnsi="Times New Roman" w:cs="Times New Roman"/>
                <w:sz w:val="26"/>
                <w:szCs w:val="26"/>
              </w:rPr>
              <w:t>дельный вес женщин из общего числа ВИЧ - положительных составляет 43,41% (112 женщин),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мужчин – 56,59%   (146 мужчин) в возрасте от 30 до 59 лет.</w:t>
            </w:r>
          </w:p>
          <w:p w:rsidR="007C384C" w:rsidRPr="00ED0DE1" w:rsidRDefault="007C384C" w:rsidP="007C3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384C" w:rsidRPr="001E48ED" w:rsidRDefault="007C384C" w:rsidP="001E4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754" w:rsidRDefault="00231754"/>
    <w:sectPr w:rsidR="00231754" w:rsidSect="0089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204"/>
    <w:multiLevelType w:val="multilevel"/>
    <w:tmpl w:val="BCA0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55AD6"/>
    <w:multiLevelType w:val="multilevel"/>
    <w:tmpl w:val="03EA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37ABE"/>
    <w:multiLevelType w:val="hybridMultilevel"/>
    <w:tmpl w:val="26A4C93A"/>
    <w:lvl w:ilvl="0" w:tplc="62AE0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CE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41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0A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4E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81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4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C0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851D9D"/>
    <w:multiLevelType w:val="multilevel"/>
    <w:tmpl w:val="AA52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87B0E"/>
    <w:multiLevelType w:val="multilevel"/>
    <w:tmpl w:val="1440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3B41AC"/>
    <w:multiLevelType w:val="multilevel"/>
    <w:tmpl w:val="56C4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02B8B"/>
    <w:multiLevelType w:val="multilevel"/>
    <w:tmpl w:val="2AA2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A32DA"/>
    <w:multiLevelType w:val="hybridMultilevel"/>
    <w:tmpl w:val="47F61BB8"/>
    <w:lvl w:ilvl="0" w:tplc="CA0A5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49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AB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87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42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29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AC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4A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22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8ED"/>
    <w:rsid w:val="00046725"/>
    <w:rsid w:val="001E48ED"/>
    <w:rsid w:val="00231754"/>
    <w:rsid w:val="00244C0E"/>
    <w:rsid w:val="004D591E"/>
    <w:rsid w:val="005208C1"/>
    <w:rsid w:val="005E0527"/>
    <w:rsid w:val="006458B5"/>
    <w:rsid w:val="007C384C"/>
    <w:rsid w:val="007E6E9A"/>
    <w:rsid w:val="007F7517"/>
    <w:rsid w:val="00841323"/>
    <w:rsid w:val="00890469"/>
    <w:rsid w:val="0094417C"/>
    <w:rsid w:val="009A3C15"/>
    <w:rsid w:val="009E2F14"/>
    <w:rsid w:val="00A72FF9"/>
    <w:rsid w:val="00B21F5D"/>
    <w:rsid w:val="00B8158E"/>
    <w:rsid w:val="00B87153"/>
    <w:rsid w:val="00C019D9"/>
    <w:rsid w:val="00D717CD"/>
    <w:rsid w:val="00E7766A"/>
    <w:rsid w:val="00EB47F8"/>
    <w:rsid w:val="00ED0DE1"/>
    <w:rsid w:val="00EF095E"/>
    <w:rsid w:val="00F4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48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2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804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48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7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33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52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29</cp:revision>
  <cp:lastPrinted>2023-02-14T08:04:00Z</cp:lastPrinted>
  <dcterms:created xsi:type="dcterms:W3CDTF">2023-02-09T09:57:00Z</dcterms:created>
  <dcterms:modified xsi:type="dcterms:W3CDTF">2023-02-17T09:41:00Z</dcterms:modified>
</cp:coreProperties>
</file>