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91" w:rsidRDefault="00AB3891" w:rsidP="00AB3891">
      <w:pPr>
        <w:spacing w:after="0" w:line="240" w:lineRule="auto"/>
        <w:jc w:val="center"/>
        <w:outlineLvl w:val="3"/>
        <w:rPr>
          <w:rFonts w:ascii="Times New Roman" w:eastAsia="Times New Roman" w:hAnsi="Times New Roman"/>
          <w:b/>
          <w:color w:val="7030A0"/>
          <w:sz w:val="44"/>
          <w:szCs w:val="44"/>
          <w:lang w:eastAsia="ru-RU"/>
        </w:rPr>
      </w:pPr>
      <w:r w:rsidRPr="00EE1D79">
        <w:rPr>
          <w:rFonts w:ascii="Times New Roman" w:eastAsia="Times New Roman" w:hAnsi="Times New Roman"/>
          <w:b/>
          <w:color w:val="7030A0"/>
          <w:sz w:val="44"/>
          <w:szCs w:val="44"/>
          <w:lang w:eastAsia="ru-RU"/>
        </w:rPr>
        <w:t>Компьютер</w:t>
      </w:r>
      <w:r>
        <w:rPr>
          <w:rFonts w:ascii="Times New Roman" w:eastAsia="Times New Roman" w:hAnsi="Times New Roman"/>
          <w:b/>
          <w:color w:val="7030A0"/>
          <w:sz w:val="44"/>
          <w:szCs w:val="44"/>
          <w:lang w:eastAsia="ru-RU"/>
        </w:rPr>
        <w:t>ная зависимость.</w:t>
      </w:r>
    </w:p>
    <w:p w:rsidR="00AB3891" w:rsidRPr="00AB3891" w:rsidRDefault="00AB3891" w:rsidP="00AB3891">
      <w:pPr>
        <w:spacing w:after="0" w:line="240" w:lineRule="auto"/>
        <w:jc w:val="both"/>
        <w:outlineLvl w:val="3"/>
        <w:rPr>
          <w:rFonts w:ascii="Times New Roman" w:eastAsia="Times New Roman" w:hAnsi="Times New Roman"/>
          <w:b/>
          <w:color w:val="7030A0"/>
          <w:sz w:val="44"/>
          <w:szCs w:val="44"/>
          <w:lang w:eastAsia="ru-RU"/>
        </w:rPr>
      </w:pPr>
      <w:r w:rsidRPr="00EE1D7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EE1D79">
        <w:rPr>
          <w:rFonts w:ascii="Times New Roman" w:eastAsia="Times New Roman" w:hAnsi="Times New Roman"/>
          <w:sz w:val="28"/>
          <w:szCs w:val="28"/>
          <w:lang w:eastAsia="ru-RU"/>
        </w:rPr>
        <w:t xml:space="preserve">Термин </w:t>
      </w:r>
      <w:r w:rsidRPr="00EE1D79">
        <w:rPr>
          <w:rFonts w:ascii="Times New Roman" w:eastAsia="Times New Roman" w:hAnsi="Times New Roman"/>
          <w:b/>
          <w:bCs/>
          <w:i/>
          <w:iCs/>
          <w:sz w:val="28"/>
          <w:szCs w:val="28"/>
          <w:lang w:eastAsia="ru-RU"/>
        </w:rPr>
        <w:t>«компьютерная зависимость»</w:t>
      </w:r>
      <w:r w:rsidRPr="00EE1D79">
        <w:rPr>
          <w:rFonts w:ascii="Times New Roman" w:eastAsia="Times New Roman" w:hAnsi="Times New Roman"/>
          <w:sz w:val="28"/>
          <w:szCs w:val="28"/>
          <w:lang w:eastAsia="ru-RU"/>
        </w:rPr>
        <w:t xml:space="preserve"> определяет патологическое пристрастие человека к работе или проведению времени за компьютером. Классифицируется эта зависимость как разновидность эмоциональной «наркомании», вызванной техническими средствами. Она проявляется в форме болезненной зависимости от видеоигр, чрезмерной увлеченности поиском информации или в поглощенности общением с друзьями по сети. </w:t>
      </w:r>
      <w:r w:rsidRPr="00EE1D79">
        <w:rPr>
          <w:rFonts w:ascii="Times New Roman" w:eastAsia="Times New Roman" w:hAnsi="Times New Roman"/>
          <w:sz w:val="28"/>
          <w:szCs w:val="28"/>
          <w:lang w:eastAsia="ru-RU"/>
        </w:rPr>
        <w:br/>
      </w:r>
      <w:r>
        <w:rPr>
          <w:rFonts w:ascii="Times New Roman" w:eastAsia="Times New Roman" w:hAnsi="Times New Roman"/>
          <w:b/>
          <w:bCs/>
          <w:sz w:val="28"/>
          <w:szCs w:val="28"/>
          <w:lang w:eastAsia="ru-RU"/>
        </w:rPr>
        <w:t xml:space="preserve">           </w:t>
      </w:r>
      <w:r w:rsidRPr="00EE1D79">
        <w:rPr>
          <w:rFonts w:ascii="Times New Roman" w:eastAsia="Times New Roman" w:hAnsi="Times New Roman"/>
          <w:b/>
          <w:bCs/>
          <w:sz w:val="28"/>
          <w:szCs w:val="28"/>
          <w:lang w:eastAsia="ru-RU"/>
        </w:rPr>
        <w:t>Причины возникновения «компьютерной зависимости»</w:t>
      </w:r>
      <w:r w:rsidRPr="00EE1D7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EE1D79">
        <w:rPr>
          <w:rFonts w:ascii="Times New Roman" w:eastAsia="Times New Roman" w:hAnsi="Times New Roman"/>
          <w:sz w:val="28"/>
          <w:szCs w:val="28"/>
          <w:lang w:eastAsia="ru-RU"/>
        </w:rPr>
        <w:t>1. Отсутствие или недостаток общения и тёплых эмоциональных отношений в семье. По указанной причине может развиваться не только зависимость от компьютерных игр и развлечений, но и другие виды зависимости, а также различные</w:t>
      </w:r>
      <w:r>
        <w:rPr>
          <w:rFonts w:ascii="Times New Roman" w:eastAsia="Times New Roman" w:hAnsi="Times New Roman"/>
          <w:sz w:val="28"/>
          <w:szCs w:val="28"/>
          <w:lang w:eastAsia="ru-RU"/>
        </w:rPr>
        <w:t xml:space="preserve"> формы отклонений в поведении. </w:t>
      </w:r>
    </w:p>
    <w:p w:rsidR="00AB3891" w:rsidRDefault="00AB3891" w:rsidP="00AB3891">
      <w:pPr>
        <w:spacing w:after="0" w:line="240" w:lineRule="auto"/>
        <w:ind w:firstLine="709"/>
        <w:jc w:val="both"/>
        <w:rPr>
          <w:rFonts w:ascii="Times New Roman" w:eastAsia="Times New Roman" w:hAnsi="Times New Roman"/>
          <w:sz w:val="28"/>
          <w:szCs w:val="28"/>
          <w:lang w:eastAsia="ru-RU"/>
        </w:rPr>
      </w:pPr>
      <w:r w:rsidRPr="00EE1D79">
        <w:rPr>
          <w:rFonts w:ascii="Times New Roman" w:eastAsia="Times New Roman" w:hAnsi="Times New Roman"/>
          <w:sz w:val="28"/>
          <w:szCs w:val="28"/>
          <w:lang w:eastAsia="ru-RU"/>
        </w:rPr>
        <w:t>2. Отсутствие у ребёнка серьезных увлечений, интересов, хобби, привязанносте</w:t>
      </w:r>
      <w:r>
        <w:rPr>
          <w:rFonts w:ascii="Times New Roman" w:eastAsia="Times New Roman" w:hAnsi="Times New Roman"/>
          <w:sz w:val="28"/>
          <w:szCs w:val="28"/>
          <w:lang w:eastAsia="ru-RU"/>
        </w:rPr>
        <w:t xml:space="preserve">й, не связанных с компьютером. </w:t>
      </w:r>
    </w:p>
    <w:p w:rsidR="00AB3891" w:rsidRDefault="00AB3891" w:rsidP="00AB3891">
      <w:pPr>
        <w:spacing w:after="0" w:line="240" w:lineRule="auto"/>
        <w:ind w:firstLine="709"/>
        <w:jc w:val="both"/>
        <w:rPr>
          <w:rFonts w:ascii="Times New Roman" w:eastAsia="Times New Roman" w:hAnsi="Times New Roman"/>
          <w:sz w:val="28"/>
          <w:szCs w:val="28"/>
          <w:lang w:eastAsia="ru-RU"/>
        </w:rPr>
      </w:pPr>
      <w:r w:rsidRPr="00EE1D79">
        <w:rPr>
          <w:rFonts w:ascii="Times New Roman" w:eastAsia="Times New Roman" w:hAnsi="Times New Roman"/>
          <w:sz w:val="28"/>
          <w:szCs w:val="28"/>
          <w:lang w:eastAsia="ru-RU"/>
        </w:rPr>
        <w:t>3. Неумение ребёнка налаживать желательные контакты с окружающими, отсутствие друзей. Или наличие видимого физического недостатка, внешняя некрасивость отталкивает сверстников от общения с ним, или у ребёнка развились черты характера, препятствующие установлению дружеских привязанностей: замкнутость, злобность, чрезмерная жадность, мстительност</w:t>
      </w:r>
      <w:r>
        <w:rPr>
          <w:rFonts w:ascii="Times New Roman" w:eastAsia="Times New Roman" w:hAnsi="Times New Roman"/>
          <w:sz w:val="28"/>
          <w:szCs w:val="28"/>
          <w:lang w:eastAsia="ru-RU"/>
        </w:rPr>
        <w:t xml:space="preserve">ь, обидчивость, агрессивность. </w:t>
      </w:r>
    </w:p>
    <w:p w:rsidR="00AB3891" w:rsidRDefault="00AB3891" w:rsidP="00AB389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EE1D79">
        <w:rPr>
          <w:rFonts w:ascii="Times New Roman" w:eastAsia="Times New Roman" w:hAnsi="Times New Roman"/>
          <w:sz w:val="28"/>
          <w:szCs w:val="28"/>
          <w:lang w:eastAsia="ru-RU"/>
        </w:rPr>
        <w:t xml:space="preserve">. Если ребёнок имеет серьезное заболевание, обучается на дому, и круг его общения очень ограничен, то компьютер для него может стать единственным средством общения, получения информации, единственным развлечением и занятием. Разумеется, нет ничего плохого в том, что компьютер позволяет таким детям «открывать мир», находить друзей – это абсолютное благо. Зависимость же наступает тогда, когда при появлении альтернативных возможностей обучения, общения, досуга, они (эти новые возможности) отвергаются, когда компьютер используется лишь как средство получения удовольствия, но не информации, не пользы. </w:t>
      </w:r>
      <w:r w:rsidRPr="00EE1D79">
        <w:rPr>
          <w:rFonts w:ascii="Times New Roman" w:eastAsia="Times New Roman" w:hAnsi="Times New Roman"/>
          <w:sz w:val="28"/>
          <w:szCs w:val="28"/>
          <w:lang w:eastAsia="ru-RU"/>
        </w:rPr>
        <w:br/>
      </w:r>
      <w:r w:rsidRPr="00EE1D79">
        <w:rPr>
          <w:rFonts w:ascii="Times New Roman" w:eastAsia="Times New Roman" w:hAnsi="Times New Roman"/>
          <w:b/>
          <w:bCs/>
          <w:sz w:val="28"/>
          <w:szCs w:val="28"/>
          <w:lang w:eastAsia="ru-RU"/>
        </w:rPr>
        <w:t>Признаки развития «компьютерной зависимости» у подростка:</w:t>
      </w:r>
      <w:r w:rsidRPr="00EE1D7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EE1D79">
        <w:rPr>
          <w:rFonts w:ascii="Times New Roman" w:eastAsia="Times New Roman" w:hAnsi="Times New Roman"/>
          <w:sz w:val="28"/>
          <w:szCs w:val="28"/>
          <w:lang w:eastAsia="ru-RU"/>
        </w:rPr>
        <w:t>• большую часть свободного времени проводит за компьютером;</w:t>
      </w:r>
      <w:r w:rsidRPr="00EE1D7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EE1D79">
        <w:rPr>
          <w:rFonts w:ascii="Times New Roman" w:eastAsia="Times New Roman" w:hAnsi="Times New Roman"/>
          <w:sz w:val="28"/>
          <w:szCs w:val="28"/>
          <w:lang w:eastAsia="ru-RU"/>
        </w:rPr>
        <w:t>• он раздражается при необходимости отвлечься от работы или игры на компьютере или становится тревожным;</w:t>
      </w:r>
    </w:p>
    <w:p w:rsidR="00AB3891" w:rsidRDefault="00AB3891" w:rsidP="00AB3891">
      <w:pPr>
        <w:spacing w:after="0" w:line="240" w:lineRule="auto"/>
        <w:ind w:firstLine="709"/>
        <w:jc w:val="both"/>
        <w:rPr>
          <w:rFonts w:ascii="Times New Roman" w:eastAsia="Times New Roman" w:hAnsi="Times New Roman"/>
          <w:sz w:val="28"/>
          <w:szCs w:val="28"/>
          <w:lang w:eastAsia="ru-RU"/>
        </w:rPr>
      </w:pPr>
      <w:r w:rsidRPr="00EE1D79">
        <w:rPr>
          <w:rFonts w:ascii="Times New Roman" w:eastAsia="Times New Roman" w:hAnsi="Times New Roman"/>
          <w:sz w:val="28"/>
          <w:szCs w:val="28"/>
          <w:lang w:eastAsia="ru-RU"/>
        </w:rPr>
        <w:t xml:space="preserve">• у него практически нет реальных </w:t>
      </w:r>
      <w:r>
        <w:rPr>
          <w:rFonts w:ascii="Times New Roman" w:eastAsia="Times New Roman" w:hAnsi="Times New Roman"/>
          <w:sz w:val="28"/>
          <w:szCs w:val="28"/>
          <w:lang w:eastAsia="ru-RU"/>
        </w:rPr>
        <w:t>друзей, зато много виртуальных;</w:t>
      </w:r>
    </w:p>
    <w:p w:rsidR="00AB3891" w:rsidRDefault="00AB3891" w:rsidP="00AB3891">
      <w:pPr>
        <w:spacing w:after="0" w:line="240" w:lineRule="auto"/>
        <w:ind w:firstLine="709"/>
        <w:jc w:val="both"/>
        <w:rPr>
          <w:rFonts w:ascii="Times New Roman" w:eastAsia="Times New Roman" w:hAnsi="Times New Roman"/>
          <w:sz w:val="28"/>
          <w:szCs w:val="28"/>
          <w:lang w:eastAsia="ru-RU"/>
        </w:rPr>
      </w:pPr>
      <w:r w:rsidRPr="00EE1D79">
        <w:rPr>
          <w:rFonts w:ascii="Times New Roman" w:eastAsia="Times New Roman" w:hAnsi="Times New Roman"/>
          <w:sz w:val="28"/>
          <w:szCs w:val="28"/>
          <w:lang w:eastAsia="ru-RU"/>
        </w:rPr>
        <w:t xml:space="preserve">• не </w:t>
      </w:r>
      <w:proofErr w:type="gramStart"/>
      <w:r w:rsidRPr="00EE1D79">
        <w:rPr>
          <w:rFonts w:ascii="Times New Roman" w:eastAsia="Times New Roman" w:hAnsi="Times New Roman"/>
          <w:sz w:val="28"/>
          <w:szCs w:val="28"/>
          <w:lang w:eastAsia="ru-RU"/>
        </w:rPr>
        <w:t>способен</w:t>
      </w:r>
      <w:proofErr w:type="gramEnd"/>
      <w:r w:rsidRPr="00EE1D79">
        <w:rPr>
          <w:rFonts w:ascii="Times New Roman" w:eastAsia="Times New Roman" w:hAnsi="Times New Roman"/>
          <w:sz w:val="28"/>
          <w:szCs w:val="28"/>
          <w:lang w:eastAsia="ru-RU"/>
        </w:rPr>
        <w:t xml:space="preserve"> спланировать ок</w:t>
      </w:r>
      <w:r>
        <w:rPr>
          <w:rFonts w:ascii="Times New Roman" w:eastAsia="Times New Roman" w:hAnsi="Times New Roman"/>
          <w:sz w:val="28"/>
          <w:szCs w:val="28"/>
          <w:lang w:eastAsia="ru-RU"/>
        </w:rPr>
        <w:t>ончание сеанса работы или игры;</w:t>
      </w:r>
    </w:p>
    <w:p w:rsidR="00AB3891" w:rsidRDefault="00AB3891" w:rsidP="00AB3891">
      <w:pPr>
        <w:spacing w:after="0" w:line="240" w:lineRule="auto"/>
        <w:ind w:firstLine="709"/>
        <w:jc w:val="both"/>
        <w:rPr>
          <w:rFonts w:ascii="Times New Roman" w:eastAsia="Times New Roman" w:hAnsi="Times New Roman"/>
          <w:sz w:val="28"/>
          <w:szCs w:val="28"/>
          <w:lang w:eastAsia="ru-RU"/>
        </w:rPr>
      </w:pPr>
      <w:r w:rsidRPr="00EE1D79">
        <w:rPr>
          <w:rFonts w:ascii="Times New Roman" w:eastAsia="Times New Roman" w:hAnsi="Times New Roman"/>
          <w:sz w:val="28"/>
          <w:szCs w:val="28"/>
          <w:lang w:eastAsia="ru-RU"/>
        </w:rPr>
        <w:t>• расходует (или требует) значительные суммы денег на постоянное обновление как программного обеспечения (в том числе иг</w:t>
      </w:r>
      <w:r>
        <w:rPr>
          <w:rFonts w:ascii="Times New Roman" w:eastAsia="Times New Roman" w:hAnsi="Times New Roman"/>
          <w:sz w:val="28"/>
          <w:szCs w:val="28"/>
          <w:lang w:eastAsia="ru-RU"/>
        </w:rPr>
        <w:t>р), так и устройств компьютера;</w:t>
      </w:r>
    </w:p>
    <w:p w:rsidR="00AB3891" w:rsidRDefault="00AB3891" w:rsidP="00AB3891">
      <w:pPr>
        <w:spacing w:after="0" w:line="240" w:lineRule="auto"/>
        <w:ind w:firstLine="709"/>
        <w:jc w:val="both"/>
        <w:rPr>
          <w:rFonts w:ascii="Times New Roman" w:eastAsia="Times New Roman" w:hAnsi="Times New Roman"/>
          <w:sz w:val="28"/>
          <w:szCs w:val="28"/>
          <w:lang w:eastAsia="ru-RU"/>
        </w:rPr>
      </w:pPr>
      <w:r w:rsidRPr="00EE1D79">
        <w:rPr>
          <w:rFonts w:ascii="Times New Roman" w:eastAsia="Times New Roman" w:hAnsi="Times New Roman"/>
          <w:sz w:val="28"/>
          <w:szCs w:val="28"/>
          <w:lang w:eastAsia="ru-RU"/>
        </w:rPr>
        <w:t>• забывает о домашних делах, учебе и договоренностях в ходе</w:t>
      </w:r>
      <w:r>
        <w:rPr>
          <w:rFonts w:ascii="Times New Roman" w:eastAsia="Times New Roman" w:hAnsi="Times New Roman"/>
          <w:sz w:val="28"/>
          <w:szCs w:val="28"/>
          <w:lang w:eastAsia="ru-RU"/>
        </w:rPr>
        <w:t xml:space="preserve"> работы или игры на компьютере;</w:t>
      </w:r>
    </w:p>
    <w:p w:rsidR="00AB3891" w:rsidRDefault="00AB3891" w:rsidP="00AB3891">
      <w:pPr>
        <w:spacing w:after="0" w:line="240" w:lineRule="auto"/>
        <w:ind w:firstLine="709"/>
        <w:jc w:val="both"/>
        <w:rPr>
          <w:rFonts w:ascii="Times New Roman" w:eastAsia="Times New Roman" w:hAnsi="Times New Roman"/>
          <w:sz w:val="28"/>
          <w:szCs w:val="28"/>
          <w:lang w:eastAsia="ru-RU"/>
        </w:rPr>
      </w:pPr>
      <w:r w:rsidRPr="00EE1D79">
        <w:rPr>
          <w:rFonts w:ascii="Times New Roman" w:eastAsia="Times New Roman" w:hAnsi="Times New Roman"/>
          <w:sz w:val="28"/>
          <w:szCs w:val="28"/>
          <w:lang w:eastAsia="ru-RU"/>
        </w:rPr>
        <w:t>• пренебрегает собственным здоровьем, гигиеной и сном в пользу проведения большего количества времени за компьютером</w:t>
      </w:r>
      <w:r>
        <w:rPr>
          <w:rFonts w:ascii="Times New Roman" w:eastAsia="Times New Roman" w:hAnsi="Times New Roman"/>
          <w:sz w:val="28"/>
          <w:szCs w:val="28"/>
          <w:lang w:eastAsia="ru-RU"/>
        </w:rPr>
        <w:t>;</w:t>
      </w:r>
    </w:p>
    <w:p w:rsidR="00AB3891" w:rsidRDefault="00AB3891" w:rsidP="00AB3891">
      <w:pPr>
        <w:spacing w:after="0" w:line="240" w:lineRule="auto"/>
        <w:ind w:firstLine="709"/>
        <w:jc w:val="both"/>
        <w:rPr>
          <w:rFonts w:ascii="Times New Roman" w:eastAsia="Times New Roman" w:hAnsi="Times New Roman"/>
          <w:sz w:val="28"/>
          <w:szCs w:val="28"/>
          <w:lang w:eastAsia="ru-RU"/>
        </w:rPr>
      </w:pPr>
      <w:r w:rsidRPr="00EE1D79">
        <w:rPr>
          <w:rFonts w:ascii="Times New Roman" w:eastAsia="Times New Roman" w:hAnsi="Times New Roman"/>
          <w:sz w:val="28"/>
          <w:szCs w:val="28"/>
          <w:lang w:eastAsia="ru-RU"/>
        </w:rPr>
        <w:lastRenderedPageBreak/>
        <w:t xml:space="preserve">• ему все равно, что есть, лишь бы не отрываться от монитора, </w:t>
      </w:r>
      <w:r>
        <w:rPr>
          <w:rFonts w:ascii="Times New Roman" w:eastAsia="Times New Roman" w:hAnsi="Times New Roman"/>
          <w:sz w:val="28"/>
          <w:szCs w:val="28"/>
          <w:lang w:eastAsia="ru-RU"/>
        </w:rPr>
        <w:t>он вообще часто забывает о еде;</w:t>
      </w:r>
    </w:p>
    <w:p w:rsidR="00AB3891" w:rsidRDefault="00AB3891" w:rsidP="00AB3891">
      <w:pPr>
        <w:spacing w:after="0" w:line="240" w:lineRule="auto"/>
        <w:ind w:firstLine="709"/>
        <w:jc w:val="both"/>
        <w:rPr>
          <w:rFonts w:ascii="Times New Roman" w:eastAsia="Times New Roman" w:hAnsi="Times New Roman"/>
          <w:sz w:val="28"/>
          <w:szCs w:val="28"/>
          <w:lang w:eastAsia="ru-RU"/>
        </w:rPr>
      </w:pPr>
      <w:r w:rsidRPr="00EE1D79">
        <w:rPr>
          <w:rFonts w:ascii="Times New Roman" w:eastAsia="Times New Roman" w:hAnsi="Times New Roman"/>
          <w:sz w:val="28"/>
          <w:szCs w:val="28"/>
          <w:lang w:eastAsia="ru-RU"/>
        </w:rPr>
        <w:t>• пропускает школу, чтобы посидеть за компьютером, снизилась успеваемость, потеря</w:t>
      </w:r>
      <w:r>
        <w:rPr>
          <w:rFonts w:ascii="Times New Roman" w:eastAsia="Times New Roman" w:hAnsi="Times New Roman"/>
          <w:sz w:val="28"/>
          <w:szCs w:val="28"/>
          <w:lang w:eastAsia="ru-RU"/>
        </w:rPr>
        <w:t>л интерес к школьным предметам;</w:t>
      </w:r>
    </w:p>
    <w:p w:rsidR="00AB3891" w:rsidRDefault="00AB3891" w:rsidP="00AB3891">
      <w:pPr>
        <w:spacing w:after="0" w:line="240" w:lineRule="auto"/>
        <w:ind w:firstLine="709"/>
        <w:jc w:val="both"/>
        <w:rPr>
          <w:rFonts w:ascii="Times New Roman" w:eastAsia="Times New Roman" w:hAnsi="Times New Roman"/>
          <w:sz w:val="28"/>
          <w:szCs w:val="28"/>
          <w:lang w:eastAsia="ru-RU"/>
        </w:rPr>
      </w:pPr>
      <w:r w:rsidRPr="00EE1D79">
        <w:rPr>
          <w:rFonts w:ascii="Times New Roman" w:eastAsia="Times New Roman" w:hAnsi="Times New Roman"/>
          <w:sz w:val="28"/>
          <w:szCs w:val="28"/>
          <w:lang w:eastAsia="ru-RU"/>
        </w:rPr>
        <w:t>• во время игры подросток начинает разговаривать сам с собой или с персонажа</w:t>
      </w:r>
      <w:r>
        <w:rPr>
          <w:rFonts w:ascii="Times New Roman" w:eastAsia="Times New Roman" w:hAnsi="Times New Roman"/>
          <w:sz w:val="28"/>
          <w:szCs w:val="28"/>
          <w:lang w:eastAsia="ru-RU"/>
        </w:rPr>
        <w:t>ми игры так, будто они реальны;</w:t>
      </w:r>
    </w:p>
    <w:p w:rsidR="00AB3891" w:rsidRDefault="00AB3891" w:rsidP="00AB389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становится более агрессивным;</w:t>
      </w:r>
    </w:p>
    <w:p w:rsidR="00AB3891" w:rsidRDefault="00AB3891" w:rsidP="00AB3891">
      <w:pPr>
        <w:spacing w:after="0" w:line="240" w:lineRule="auto"/>
        <w:ind w:firstLine="709"/>
        <w:jc w:val="both"/>
        <w:rPr>
          <w:rFonts w:ascii="Times New Roman" w:eastAsia="Times New Roman" w:hAnsi="Times New Roman"/>
          <w:sz w:val="28"/>
          <w:szCs w:val="28"/>
          <w:lang w:eastAsia="ru-RU"/>
        </w:rPr>
      </w:pPr>
      <w:r w:rsidRPr="00EE1D79">
        <w:rPr>
          <w:rFonts w:ascii="Times New Roman" w:eastAsia="Times New Roman" w:hAnsi="Times New Roman"/>
          <w:sz w:val="28"/>
          <w:szCs w:val="28"/>
          <w:lang w:eastAsia="ru-RU"/>
        </w:rPr>
        <w:t>• трудно встает по утрам, в подавленном настроении, ощущает эмоциональный подъем толь</w:t>
      </w:r>
      <w:r>
        <w:rPr>
          <w:rFonts w:ascii="Times New Roman" w:eastAsia="Times New Roman" w:hAnsi="Times New Roman"/>
          <w:sz w:val="28"/>
          <w:szCs w:val="28"/>
          <w:lang w:eastAsia="ru-RU"/>
        </w:rPr>
        <w:t>ко когда садиться за компьютер;</w:t>
      </w:r>
    </w:p>
    <w:p w:rsidR="00AB3891" w:rsidRDefault="00AB3891" w:rsidP="00AB3891">
      <w:pPr>
        <w:spacing w:after="0" w:line="240" w:lineRule="auto"/>
        <w:ind w:firstLine="709"/>
        <w:jc w:val="both"/>
        <w:rPr>
          <w:rFonts w:ascii="Times New Roman" w:eastAsia="Times New Roman" w:hAnsi="Times New Roman"/>
          <w:sz w:val="28"/>
          <w:szCs w:val="28"/>
          <w:lang w:eastAsia="ru-RU"/>
        </w:rPr>
      </w:pPr>
      <w:r w:rsidRPr="00EE1D79">
        <w:rPr>
          <w:rFonts w:ascii="Times New Roman" w:eastAsia="Times New Roman" w:hAnsi="Times New Roman"/>
          <w:sz w:val="28"/>
          <w:szCs w:val="28"/>
          <w:lang w:eastAsia="ru-RU"/>
        </w:rPr>
        <w:t>• конфликтует, угрожает, шантажирует в ответ на</w:t>
      </w:r>
      <w:r>
        <w:rPr>
          <w:rFonts w:ascii="Times New Roman" w:eastAsia="Times New Roman" w:hAnsi="Times New Roman"/>
          <w:sz w:val="28"/>
          <w:szCs w:val="28"/>
          <w:lang w:eastAsia="ru-RU"/>
        </w:rPr>
        <w:t xml:space="preserve"> запрет сидеть за компьютером; </w:t>
      </w:r>
    </w:p>
    <w:p w:rsidR="00AB3891" w:rsidRDefault="00AB3891" w:rsidP="00AB3891">
      <w:pPr>
        <w:spacing w:after="0" w:line="240" w:lineRule="auto"/>
        <w:ind w:firstLine="709"/>
        <w:jc w:val="both"/>
        <w:rPr>
          <w:rFonts w:ascii="Times New Roman" w:eastAsia="Times New Roman" w:hAnsi="Times New Roman"/>
          <w:sz w:val="28"/>
          <w:szCs w:val="28"/>
          <w:lang w:eastAsia="ru-RU"/>
        </w:rPr>
      </w:pPr>
      <w:r w:rsidRPr="00EE1D79">
        <w:rPr>
          <w:rFonts w:ascii="Times New Roman" w:eastAsia="Times New Roman" w:hAnsi="Times New Roman"/>
          <w:sz w:val="28"/>
          <w:szCs w:val="28"/>
          <w:lang w:eastAsia="ru-RU"/>
        </w:rPr>
        <w:t>• обсуждает компьютерные проблемы со всеми, хотя бы немного с</w:t>
      </w:r>
      <w:r>
        <w:rPr>
          <w:rFonts w:ascii="Times New Roman" w:eastAsia="Times New Roman" w:hAnsi="Times New Roman"/>
          <w:sz w:val="28"/>
          <w:szCs w:val="28"/>
          <w:lang w:eastAsia="ru-RU"/>
        </w:rPr>
        <w:t>ведущими в этой области людьми.</w:t>
      </w:r>
    </w:p>
    <w:p w:rsidR="00AB3891" w:rsidRDefault="00AB3891" w:rsidP="00AB389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E1D79">
        <w:rPr>
          <w:rFonts w:ascii="Times New Roman" w:eastAsia="Times New Roman" w:hAnsi="Times New Roman"/>
          <w:sz w:val="28"/>
          <w:szCs w:val="28"/>
          <w:lang w:eastAsia="ru-RU"/>
        </w:rPr>
        <w:t xml:space="preserve">«Компьютерная зависимость» не столь разрушительна, как другие виды зависимости (наркомания, алкоголизм и т.д.), однако и она </w:t>
      </w:r>
      <w:r w:rsidRPr="00EE1D79">
        <w:rPr>
          <w:rFonts w:ascii="Times New Roman" w:eastAsia="Times New Roman" w:hAnsi="Times New Roman"/>
          <w:b/>
          <w:bCs/>
          <w:sz w:val="28"/>
          <w:szCs w:val="28"/>
          <w:lang w:eastAsia="ru-RU"/>
        </w:rPr>
        <w:t>может приводить к разрушительным последствиям. Некоторые из них:</w:t>
      </w:r>
      <w:r w:rsidRPr="00EE1D7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EE1D79">
        <w:rPr>
          <w:rFonts w:ascii="Times New Roman" w:eastAsia="Times New Roman" w:hAnsi="Times New Roman"/>
          <w:sz w:val="28"/>
          <w:szCs w:val="28"/>
          <w:lang w:eastAsia="ru-RU"/>
        </w:rPr>
        <w:t>1.Ухудшение здоровья. Прежде всего, нарушения осанки и зрения. Перегрузки испытывают позвоночник, некоторые группы мышц спины, мышц руки. Часто возникают боль и онемение пальцев правой руки. Появилось даже название симптома - "рука, держащая мышь". Даже не очень продолжительное время (не более 1 – 2 часов), проведенное за компьютером, вызывает у 70% подростков общее и зрительное утомление. Эти последствия могут оказаться «долгоиграющим» и проявляется в более зрелом возрасте. Наприме</w:t>
      </w:r>
      <w:r>
        <w:rPr>
          <w:rFonts w:ascii="Times New Roman" w:eastAsia="Times New Roman" w:hAnsi="Times New Roman"/>
          <w:sz w:val="28"/>
          <w:szCs w:val="28"/>
          <w:lang w:eastAsia="ru-RU"/>
        </w:rPr>
        <w:t>р, в неспособности иметь детей.</w:t>
      </w:r>
    </w:p>
    <w:p w:rsidR="00AB3891" w:rsidRDefault="00AB3891" w:rsidP="00AB389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E1D79">
        <w:rPr>
          <w:rFonts w:ascii="Times New Roman" w:eastAsia="Times New Roman" w:hAnsi="Times New Roman"/>
          <w:sz w:val="28"/>
          <w:szCs w:val="28"/>
          <w:lang w:eastAsia="ru-RU"/>
        </w:rPr>
        <w:t>2. Повышение агрессии. Увлечение агрессивными компьютерными играми («</w:t>
      </w:r>
      <w:proofErr w:type="spellStart"/>
      <w:r w:rsidRPr="00EE1D79">
        <w:rPr>
          <w:rFonts w:ascii="Times New Roman" w:eastAsia="Times New Roman" w:hAnsi="Times New Roman"/>
          <w:sz w:val="28"/>
          <w:szCs w:val="28"/>
          <w:lang w:eastAsia="ru-RU"/>
        </w:rPr>
        <w:t>стрелялки-убивалки</w:t>
      </w:r>
      <w:proofErr w:type="spellEnd"/>
      <w:r w:rsidRPr="00EE1D79">
        <w:rPr>
          <w:rFonts w:ascii="Times New Roman" w:eastAsia="Times New Roman" w:hAnsi="Times New Roman"/>
          <w:sz w:val="28"/>
          <w:szCs w:val="28"/>
          <w:lang w:eastAsia="ru-RU"/>
        </w:rPr>
        <w:t>» или «</w:t>
      </w:r>
      <w:proofErr w:type="spellStart"/>
      <w:r w:rsidRPr="00EE1D79">
        <w:rPr>
          <w:rFonts w:ascii="Times New Roman" w:eastAsia="Times New Roman" w:hAnsi="Times New Roman"/>
          <w:sz w:val="28"/>
          <w:szCs w:val="28"/>
          <w:lang w:eastAsia="ru-RU"/>
        </w:rPr>
        <w:t>войнушки</w:t>
      </w:r>
      <w:proofErr w:type="spellEnd"/>
      <w:r w:rsidRPr="00EE1D79">
        <w:rPr>
          <w:rFonts w:ascii="Times New Roman" w:eastAsia="Times New Roman" w:hAnsi="Times New Roman"/>
          <w:sz w:val="28"/>
          <w:szCs w:val="28"/>
          <w:lang w:eastAsia="ru-RU"/>
        </w:rPr>
        <w:t>») постепенно притупляет у подростка такие чувства, как альтруизм, способность к состраданию, желание</w:t>
      </w:r>
      <w:r>
        <w:rPr>
          <w:rFonts w:ascii="Times New Roman" w:eastAsia="Times New Roman" w:hAnsi="Times New Roman"/>
          <w:sz w:val="28"/>
          <w:szCs w:val="28"/>
          <w:lang w:eastAsia="ru-RU"/>
        </w:rPr>
        <w:t xml:space="preserve"> понять другого человека и т.д.</w:t>
      </w:r>
    </w:p>
    <w:p w:rsidR="00AB3891" w:rsidRDefault="00AB3891" w:rsidP="00AB389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E1D79">
        <w:rPr>
          <w:rFonts w:ascii="Times New Roman" w:eastAsia="Times New Roman" w:hAnsi="Times New Roman"/>
          <w:sz w:val="28"/>
          <w:szCs w:val="28"/>
          <w:lang w:eastAsia="ru-RU"/>
        </w:rPr>
        <w:t xml:space="preserve">3. Утрата чувства реальности. Отождествляя себя с героем игры, ребенок получает возможность своеобразной самореализации в виртуальном пространстве. Игра позволяет принять на себя роль другого и стать тем, кем в реальной жизни стать нельзя. При этом подростки автоматически проецируют на себя все завидные </w:t>
      </w:r>
      <w:proofErr w:type="spellStart"/>
      <w:r w:rsidRPr="00EE1D79">
        <w:rPr>
          <w:rFonts w:ascii="Times New Roman" w:eastAsia="Times New Roman" w:hAnsi="Times New Roman"/>
          <w:sz w:val="28"/>
          <w:szCs w:val="28"/>
          <w:lang w:eastAsia="ru-RU"/>
        </w:rPr>
        <w:t>сверхкачества</w:t>
      </w:r>
      <w:proofErr w:type="spellEnd"/>
      <w:r w:rsidRPr="00EE1D79">
        <w:rPr>
          <w:rFonts w:ascii="Times New Roman" w:eastAsia="Times New Roman" w:hAnsi="Times New Roman"/>
          <w:sz w:val="28"/>
          <w:szCs w:val="28"/>
          <w:lang w:eastAsia="ru-RU"/>
        </w:rPr>
        <w:t>, присущие игровому персонажу – смелость, ловкость, силу, необычные способности. Позитивные эмоции игроков связаны с азартом, радостью, и чувством превосходства над соперником. Игра дает чувство уверенности в себе и повышает самооценку. Возвращение же в реальность мгновенно лишает всех волшебных качеств. В результате несоответствия завышенных ожиданий ребенка его реальным возможностям в душе возникает внутренний дискомфорт, и как следствие – ещё большая невротизация, которая и делает его более беспомощны</w:t>
      </w:r>
      <w:r>
        <w:rPr>
          <w:rFonts w:ascii="Times New Roman" w:eastAsia="Times New Roman" w:hAnsi="Times New Roman"/>
          <w:sz w:val="28"/>
          <w:szCs w:val="28"/>
          <w:lang w:eastAsia="ru-RU"/>
        </w:rPr>
        <w:t xml:space="preserve">ми перед насущными проблемами. </w:t>
      </w:r>
    </w:p>
    <w:p w:rsidR="00AB3891" w:rsidRDefault="00AB3891" w:rsidP="00AB389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E1D79">
        <w:rPr>
          <w:rFonts w:ascii="Times New Roman" w:eastAsia="Times New Roman" w:hAnsi="Times New Roman"/>
          <w:sz w:val="28"/>
          <w:szCs w:val="28"/>
          <w:lang w:eastAsia="ru-RU"/>
        </w:rPr>
        <w:t xml:space="preserve">4. У подростков, «живущих» в Сети, как правило, появляются проблемы с общением. Ведь навыки, приобретенные в виртуальном мире, в обычной жизни не годятся. Нередко бывает, что в интернете собеседник пытается </w:t>
      </w:r>
      <w:r w:rsidRPr="00EE1D79">
        <w:rPr>
          <w:rFonts w:ascii="Times New Roman" w:eastAsia="Times New Roman" w:hAnsi="Times New Roman"/>
          <w:sz w:val="28"/>
          <w:szCs w:val="28"/>
          <w:lang w:eastAsia="ru-RU"/>
        </w:rPr>
        <w:lastRenderedPageBreak/>
        <w:t>предстать в лучшем свете. Но после встречи «в реале» с интересом общавшиеся «друзья» в сети мог</w:t>
      </w:r>
      <w:r>
        <w:rPr>
          <w:rFonts w:ascii="Times New Roman" w:eastAsia="Times New Roman" w:hAnsi="Times New Roman"/>
          <w:sz w:val="28"/>
          <w:szCs w:val="28"/>
          <w:lang w:eastAsia="ru-RU"/>
        </w:rPr>
        <w:t>ут разочароваться друг в друге.</w:t>
      </w:r>
    </w:p>
    <w:p w:rsidR="00AB3891" w:rsidRDefault="00AB3891" w:rsidP="00AB389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E1D79">
        <w:rPr>
          <w:rFonts w:ascii="Times New Roman" w:eastAsia="Times New Roman" w:hAnsi="Times New Roman"/>
          <w:sz w:val="28"/>
          <w:szCs w:val="28"/>
          <w:lang w:eastAsia="ru-RU"/>
        </w:rPr>
        <w:t>Сегодня отказаться от компьютера стало уже невозможно, да и не нужно. Лучше позаботиться о том, чтобы он стал другом и помощником, а не</w:t>
      </w:r>
      <w:r>
        <w:rPr>
          <w:rFonts w:ascii="Times New Roman" w:eastAsia="Times New Roman" w:hAnsi="Times New Roman"/>
          <w:sz w:val="28"/>
          <w:szCs w:val="28"/>
          <w:lang w:eastAsia="ru-RU"/>
        </w:rPr>
        <w:t xml:space="preserve"> причиной проблем со здоровьем.</w:t>
      </w:r>
    </w:p>
    <w:p w:rsidR="00345B7F" w:rsidRDefault="00AB3891" w:rsidP="00AB3891">
      <w:pPr>
        <w:jc w:val="both"/>
      </w:pPr>
      <w:r>
        <w:rPr>
          <w:rFonts w:ascii="Times New Roman" w:eastAsia="Times New Roman" w:hAnsi="Times New Roman"/>
          <w:sz w:val="28"/>
          <w:szCs w:val="28"/>
          <w:lang w:eastAsia="ru-RU"/>
        </w:rPr>
        <w:t xml:space="preserve">         </w:t>
      </w:r>
      <w:r w:rsidRPr="00EE1D79">
        <w:rPr>
          <w:rFonts w:ascii="Times New Roman" w:eastAsia="Times New Roman" w:hAnsi="Times New Roman"/>
          <w:sz w:val="28"/>
          <w:szCs w:val="28"/>
          <w:lang w:eastAsia="ru-RU"/>
        </w:rPr>
        <w:t>При работе на компьютере обязательно должны соблюдаться санитарные нормы. Согласно рекомендациям младшие школьники не должны проводить за компьютером более 45 мин. в день; 12−13 летние — два раза по 45 мин., старшие дети — три раза по 45 с перерывами по10-15 минут.</w:t>
      </w:r>
      <w:r w:rsidRPr="00EE1D7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EE1D79">
        <w:rPr>
          <w:rFonts w:ascii="Times New Roman" w:eastAsia="Times New Roman" w:hAnsi="Times New Roman"/>
          <w:sz w:val="28"/>
          <w:szCs w:val="28"/>
          <w:lang w:eastAsia="ru-RU"/>
        </w:rPr>
        <w:t xml:space="preserve">Задать интересующий вопрос и получить консультацию психолога по данной теме можно, позвонив по «Телефону доверия для детей и подростков» – </w:t>
      </w:r>
      <w:r>
        <w:rPr>
          <w:rFonts w:ascii="Times New Roman" w:eastAsia="Times New Roman" w:hAnsi="Times New Roman"/>
          <w:sz w:val="28"/>
          <w:szCs w:val="28"/>
          <w:lang w:eastAsia="ru-RU"/>
        </w:rPr>
        <w:t>43-22-20</w:t>
      </w:r>
      <w:r w:rsidRPr="00EE1D79">
        <w:rPr>
          <w:rFonts w:ascii="Times New Roman" w:eastAsia="Times New Roman" w:hAnsi="Times New Roman"/>
          <w:sz w:val="28"/>
          <w:szCs w:val="28"/>
          <w:lang w:eastAsia="ru-RU"/>
        </w:rPr>
        <w:t xml:space="preserve">, или обратиться за помощью к врачу-психоневрологу, психотерапевту или психологу в детской поликлинике </w:t>
      </w:r>
      <w:r>
        <w:rPr>
          <w:rFonts w:ascii="Times New Roman" w:eastAsia="Times New Roman" w:hAnsi="Times New Roman"/>
          <w:sz w:val="28"/>
          <w:szCs w:val="28"/>
          <w:lang w:eastAsia="ru-RU"/>
        </w:rPr>
        <w:t>или психоневрологическом диспансере.</w:t>
      </w:r>
      <w:bookmarkStart w:id="0" w:name="_GoBack"/>
      <w:bookmarkEnd w:id="0"/>
    </w:p>
    <w:sectPr w:rsidR="00345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EA"/>
    <w:rsid w:val="002417EA"/>
    <w:rsid w:val="00345B7F"/>
    <w:rsid w:val="00AB3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2</cp:revision>
  <dcterms:created xsi:type="dcterms:W3CDTF">2017-08-21T08:09:00Z</dcterms:created>
  <dcterms:modified xsi:type="dcterms:W3CDTF">2017-08-21T08:10:00Z</dcterms:modified>
</cp:coreProperties>
</file>